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332" w:rsidRPr="0031129A" w:rsidRDefault="00942332" w:rsidP="0094233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ГЛАВНЫЙ</w:t>
      </w:r>
      <w:r w:rsidRPr="0031129A">
        <w:rPr>
          <w:rFonts w:ascii="Times New Roman" w:hAnsi="Times New Roman" w:cs="Times New Roman"/>
          <w:b/>
          <w:sz w:val="28"/>
          <w:szCs w:val="28"/>
        </w:rPr>
        <w:t xml:space="preserve"> НАУЧНЫЙ СОТРУДНИК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1"/>
        <w:gridCol w:w="5174"/>
      </w:tblGrid>
      <w:tr w:rsidR="00EC3A3C" w:rsidRPr="00A3246E" w:rsidTr="00C0101B">
        <w:trPr>
          <w:trHeight w:val="550"/>
        </w:trPr>
        <w:tc>
          <w:tcPr>
            <w:tcW w:w="4361" w:type="dxa"/>
          </w:tcPr>
          <w:p w:rsidR="00EC3A3C" w:rsidRPr="00A3246E" w:rsidRDefault="00EC3A3C" w:rsidP="00316A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Подразделение, ставка:</w:t>
            </w:r>
          </w:p>
        </w:tc>
        <w:tc>
          <w:tcPr>
            <w:tcW w:w="5174" w:type="dxa"/>
          </w:tcPr>
          <w:p w:rsidR="00EC3A3C" w:rsidRPr="00DF1E86" w:rsidRDefault="00EC3A3C" w:rsidP="0048532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Центр </w:t>
            </w:r>
            <w:r w:rsidR="00485328">
              <w:rPr>
                <w:rFonts w:ascii="Times New Roman" w:hAnsi="Times New Roman" w:cs="Times New Roman"/>
                <w:sz w:val="26"/>
                <w:szCs w:val="26"/>
              </w:rPr>
              <w:t>фундаментальных правовых исследований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1,0 </w:t>
            </w:r>
            <w:r w:rsidRPr="006400E2">
              <w:rPr>
                <w:rFonts w:ascii="Times New Roman" w:hAnsi="Times New Roman" w:cs="Times New Roman"/>
                <w:sz w:val="26"/>
                <w:szCs w:val="26"/>
              </w:rPr>
              <w:t>ставки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по срочному трудовому договору на срок три года</w:t>
            </w:r>
          </w:p>
        </w:tc>
      </w:tr>
      <w:tr w:rsidR="00EC3A3C" w:rsidRPr="00A3246E" w:rsidTr="00C0101B">
        <w:trPr>
          <w:trHeight w:val="643"/>
        </w:trPr>
        <w:tc>
          <w:tcPr>
            <w:tcW w:w="4361" w:type="dxa"/>
          </w:tcPr>
          <w:p w:rsidR="00EC3A3C" w:rsidRPr="00A3246E" w:rsidRDefault="00EC3A3C" w:rsidP="00316A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 xml:space="preserve">Дата и место проведения конкурса: </w:t>
            </w:r>
          </w:p>
        </w:tc>
        <w:tc>
          <w:tcPr>
            <w:tcW w:w="5174" w:type="dxa"/>
          </w:tcPr>
          <w:p w:rsidR="00EC3A3C" w:rsidRPr="006400E2" w:rsidRDefault="004574C1" w:rsidP="008D02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="00EC3A3C" w:rsidRPr="006400E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декабря 2026</w:t>
            </w:r>
            <w:r w:rsidR="00EC3A3C" w:rsidRPr="006400E2">
              <w:rPr>
                <w:rFonts w:ascii="Times New Roman" w:hAnsi="Times New Roman" w:cs="Times New Roman"/>
                <w:sz w:val="26"/>
                <w:szCs w:val="26"/>
              </w:rPr>
              <w:t xml:space="preserve"> года, 11 час. 00 минут</w:t>
            </w:r>
          </w:p>
          <w:p w:rsidR="00EC3A3C" w:rsidRPr="004D2DC0" w:rsidRDefault="00EC3A3C" w:rsidP="008D02AC">
            <w:pPr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6400E2">
              <w:rPr>
                <w:rFonts w:ascii="Times New Roman" w:hAnsi="Times New Roman" w:cs="Times New Roman"/>
                <w:sz w:val="26"/>
                <w:szCs w:val="26"/>
              </w:rPr>
              <w:t xml:space="preserve"> город Москва, ул. Большая Черемушкинская, д.34</w:t>
            </w:r>
          </w:p>
        </w:tc>
      </w:tr>
      <w:tr w:rsidR="00EC3A3C" w:rsidRPr="00A3246E" w:rsidTr="00C0101B">
        <w:trPr>
          <w:trHeight w:val="284"/>
        </w:trPr>
        <w:tc>
          <w:tcPr>
            <w:tcW w:w="4361" w:type="dxa"/>
          </w:tcPr>
          <w:p w:rsidR="00EC3A3C" w:rsidRPr="00A3246E" w:rsidRDefault="00EC3A3C" w:rsidP="00316A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Срок приема заявок:</w:t>
            </w:r>
          </w:p>
        </w:tc>
        <w:tc>
          <w:tcPr>
            <w:tcW w:w="5174" w:type="dxa"/>
          </w:tcPr>
          <w:p w:rsidR="00EC3A3C" w:rsidRPr="00F72212" w:rsidRDefault="00EC3A3C" w:rsidP="00953E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400E2">
              <w:rPr>
                <w:rFonts w:ascii="Times New Roman" w:hAnsi="Times New Roman" w:cs="Times New Roman"/>
                <w:sz w:val="26"/>
                <w:szCs w:val="26"/>
              </w:rPr>
              <w:t xml:space="preserve">с </w:t>
            </w:r>
            <w:r w:rsidR="00935874">
              <w:rPr>
                <w:rFonts w:ascii="Times New Roman" w:hAnsi="Times New Roman" w:cs="Times New Roman"/>
                <w:sz w:val="26"/>
                <w:szCs w:val="26"/>
              </w:rPr>
              <w:t>15.10.2026 г. по 30.11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 w:rsidR="0048532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6400E2">
              <w:rPr>
                <w:rFonts w:ascii="Times New Roman" w:hAnsi="Times New Roman" w:cs="Times New Roman"/>
                <w:sz w:val="26"/>
                <w:szCs w:val="26"/>
              </w:rPr>
              <w:t xml:space="preserve"> г.</w:t>
            </w:r>
          </w:p>
        </w:tc>
      </w:tr>
      <w:tr w:rsidR="00EC3A3C" w:rsidRPr="00A3246E" w:rsidTr="00316AD7">
        <w:trPr>
          <w:trHeight w:val="890"/>
        </w:trPr>
        <w:tc>
          <w:tcPr>
            <w:tcW w:w="4361" w:type="dxa"/>
          </w:tcPr>
          <w:p w:rsidR="00EC3A3C" w:rsidRPr="00A3246E" w:rsidRDefault="00EC3A3C" w:rsidP="00316A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Отрасль науки:</w:t>
            </w:r>
          </w:p>
        </w:tc>
        <w:tc>
          <w:tcPr>
            <w:tcW w:w="5174" w:type="dxa"/>
          </w:tcPr>
          <w:p w:rsidR="00485328" w:rsidRPr="00485328" w:rsidRDefault="00485328" w:rsidP="004853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85328"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Организация фундаментальных правовых исследований. Современные проблемы методологии правовых исследований. Основные проблемы и тенденции развития юридической науки, законотворчества и правоприменительной практики. Качество юридической техники. Совершенствование организации подготовки заключений, проектов нормативно - правовых актов и концепций проектов нормативно-правовых актов. </w:t>
            </w:r>
          </w:p>
          <w:p w:rsidR="00EC3A3C" w:rsidRPr="00A3246E" w:rsidRDefault="00EC3A3C" w:rsidP="008D02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C3A3C" w:rsidRPr="00A3246E" w:rsidTr="00C0101B">
        <w:trPr>
          <w:trHeight w:val="6952"/>
        </w:trPr>
        <w:tc>
          <w:tcPr>
            <w:tcW w:w="4361" w:type="dxa"/>
          </w:tcPr>
          <w:p w:rsidR="00EC3A3C" w:rsidRPr="00A3246E" w:rsidRDefault="00EC3A3C" w:rsidP="00316A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Задачи (трудовая функция):</w:t>
            </w:r>
          </w:p>
        </w:tc>
        <w:tc>
          <w:tcPr>
            <w:tcW w:w="5174" w:type="dxa"/>
          </w:tcPr>
          <w:p w:rsidR="00EC3A3C" w:rsidRDefault="00EC3A3C" w:rsidP="008D02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Осуществляет научное руководство группой работников при исследовании самостоятельных тем, а также разработок, являющихся частью (разделом, этапом) темы, или проводит научные исследования и разработки как исполнитель наиболее сложных и ответственных работ. Проверяет правильность результатов, полученных сотрудниками, работающими под его руководством. Разрабатывает планы и методические программы проведения исследование и разработок. Подготавливает заключения на проекты нормативных актов, поступающих на отзыв. Организует сбор и изучение информации по теме, проводит анализ и теоретическое общение научных данных, результатов экспериментов и наблюдений. Подготавливает заключения на законопроекты, поступающие в отдел. Принимает участие в выполнении внеплановых работ по тематике научного отдела.</w:t>
            </w:r>
          </w:p>
          <w:p w:rsidR="00EC3A3C" w:rsidRDefault="00EC3A3C" w:rsidP="008D02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Проверяет правильность результатов, полученных сотрудниками, работающими под его руководством.</w:t>
            </w:r>
          </w:p>
          <w:p w:rsidR="00EC3A3C" w:rsidRDefault="00EC3A3C" w:rsidP="008D02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Принимает участие в повышении квалификации кадров.</w:t>
            </w:r>
          </w:p>
          <w:p w:rsidR="000C443D" w:rsidRDefault="00EC3A3C" w:rsidP="008D02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Внедряет результаты проведенных исследований и разработок.</w:t>
            </w:r>
          </w:p>
          <w:p w:rsidR="000C443D" w:rsidRPr="000C443D" w:rsidRDefault="000C443D" w:rsidP="000C443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C443D" w:rsidRPr="000C443D" w:rsidRDefault="000C443D" w:rsidP="000C443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C3A3C" w:rsidRPr="000C443D" w:rsidRDefault="00EC3A3C" w:rsidP="000C443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C3A3C" w:rsidRPr="00A3246E" w:rsidTr="00C0101B">
        <w:trPr>
          <w:trHeight w:val="556"/>
        </w:trPr>
        <w:tc>
          <w:tcPr>
            <w:tcW w:w="4361" w:type="dxa"/>
          </w:tcPr>
          <w:p w:rsidR="00EC3A3C" w:rsidRPr="00A3246E" w:rsidRDefault="00EC3A3C" w:rsidP="00316A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Квалификационные требования:</w:t>
            </w:r>
          </w:p>
        </w:tc>
        <w:tc>
          <w:tcPr>
            <w:tcW w:w="5174" w:type="dxa"/>
          </w:tcPr>
          <w:p w:rsidR="004574C1" w:rsidRPr="004574C1" w:rsidRDefault="00C36865" w:rsidP="004574C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4574C1" w:rsidRPr="004574C1">
              <w:rPr>
                <w:rFonts w:ascii="Times New Roman" w:hAnsi="Times New Roman" w:cs="Times New Roman"/>
                <w:sz w:val="26"/>
                <w:szCs w:val="26"/>
              </w:rPr>
              <w:t>аличие ученой степени доктора юридических наук;</w:t>
            </w:r>
          </w:p>
          <w:p w:rsidR="004574C1" w:rsidRPr="004574C1" w:rsidRDefault="004574C1" w:rsidP="004574C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4574C1">
              <w:rPr>
                <w:rFonts w:ascii="Times New Roman" w:hAnsi="Times New Roman" w:cs="Times New Roman"/>
                <w:sz w:val="26"/>
                <w:szCs w:val="26"/>
              </w:rPr>
              <w:t>наличие в списке опубликованных работ монографии, а также не менее 20 статей по направлению научных исследований подразделения в индексируемых журналах, из которых не менее 5 работ опубликовано за последние 5 лет;</w:t>
            </w:r>
            <w:proofErr w:type="gramEnd"/>
          </w:p>
          <w:p w:rsidR="004574C1" w:rsidRPr="004574C1" w:rsidRDefault="004574C1" w:rsidP="004574C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574C1">
              <w:rPr>
                <w:rFonts w:ascii="Times New Roman" w:hAnsi="Times New Roman" w:cs="Times New Roman"/>
                <w:sz w:val="26"/>
                <w:szCs w:val="26"/>
              </w:rPr>
              <w:t>участие за последний год, предшествующий конкурсу, не менее чем в 3 научных исследованиях в рамках договора на выполнение НИР.</w:t>
            </w:r>
          </w:p>
          <w:p w:rsidR="00EC3A3C" w:rsidRPr="00A3246E" w:rsidRDefault="004574C1" w:rsidP="004574C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574C1">
              <w:rPr>
                <w:rFonts w:ascii="Times New Roman" w:hAnsi="Times New Roman" w:cs="Times New Roman"/>
                <w:sz w:val="26"/>
                <w:szCs w:val="26"/>
              </w:rPr>
              <w:t xml:space="preserve">Должность главного научного сотрудника может быть также замещена крупными специалистами соответствующих отраслей науки, а также лицами, имеющими почетные звания Российской Федерации, обладающими опытом практической работы по направлениям научных исследований подразделения не менее 10 лет, но не имеющими ученой степени доктора юридических наук. </w:t>
            </w:r>
            <w:proofErr w:type="gramStart"/>
            <w:r w:rsidRPr="004574C1">
              <w:rPr>
                <w:rFonts w:ascii="Times New Roman" w:hAnsi="Times New Roman" w:cs="Times New Roman"/>
                <w:sz w:val="26"/>
                <w:szCs w:val="26"/>
              </w:rPr>
              <w:t xml:space="preserve">Иные требования, в том числе требования к участию в НИР, научной монографии, общему количеству научных статей, а также к их количеству за </w:t>
            </w:r>
            <w:r w:rsidRPr="004574C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последние 5 лет, установленные настоящим пунктом для должности главного научного сотрудника, обязательны для выполнения.</w:t>
            </w:r>
            <w:proofErr w:type="gramEnd"/>
          </w:p>
        </w:tc>
      </w:tr>
      <w:tr w:rsidR="00A138BF" w:rsidRPr="00A3246E" w:rsidTr="00C0101B">
        <w:trPr>
          <w:trHeight w:val="381"/>
        </w:trPr>
        <w:tc>
          <w:tcPr>
            <w:tcW w:w="4361" w:type="dxa"/>
          </w:tcPr>
          <w:p w:rsidR="00A138BF" w:rsidRPr="00A3246E" w:rsidRDefault="00A138BF" w:rsidP="00316A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Должностной оклад</w:t>
            </w: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174" w:type="dxa"/>
          </w:tcPr>
          <w:p w:rsidR="00A138BF" w:rsidRPr="00A3246E" w:rsidRDefault="00B9227D" w:rsidP="004514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4574C1">
              <w:rPr>
                <w:rFonts w:ascii="Times New Roman" w:hAnsi="Times New Roman" w:cs="Times New Roman"/>
                <w:sz w:val="26"/>
                <w:szCs w:val="26"/>
              </w:rPr>
              <w:t>8 724</w:t>
            </w:r>
            <w:r w:rsidR="00A138BF" w:rsidRPr="00A3246E">
              <w:rPr>
                <w:rFonts w:ascii="Times New Roman" w:hAnsi="Times New Roman" w:cs="Times New Roman"/>
                <w:sz w:val="26"/>
                <w:szCs w:val="26"/>
              </w:rPr>
              <w:t xml:space="preserve">руб. в месяц </w:t>
            </w:r>
          </w:p>
        </w:tc>
      </w:tr>
      <w:tr w:rsidR="00A138BF" w:rsidRPr="00A3246E" w:rsidTr="00316AD7">
        <w:trPr>
          <w:trHeight w:val="924"/>
        </w:trPr>
        <w:tc>
          <w:tcPr>
            <w:tcW w:w="4361" w:type="dxa"/>
          </w:tcPr>
          <w:p w:rsidR="00A138BF" w:rsidRPr="00A3246E" w:rsidRDefault="00A138BF" w:rsidP="00316A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Стимулирующие выплаты:</w:t>
            </w:r>
          </w:p>
        </w:tc>
        <w:tc>
          <w:tcPr>
            <w:tcW w:w="5174" w:type="dxa"/>
          </w:tcPr>
          <w:p w:rsidR="00A138BF" w:rsidRPr="00A3246E" w:rsidRDefault="00A138BF" w:rsidP="00A514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В соответствии с Положением об оплате труда работников федерального государственного научно-исследовательского учреждения  «Институт законодательства и сравнительного правоведения при Правительстве Российской Федерации»</w:t>
            </w:r>
          </w:p>
        </w:tc>
      </w:tr>
      <w:tr w:rsidR="00A138BF" w:rsidRPr="00A3246E" w:rsidTr="00C0101B">
        <w:trPr>
          <w:trHeight w:val="429"/>
        </w:trPr>
        <w:tc>
          <w:tcPr>
            <w:tcW w:w="4361" w:type="dxa"/>
          </w:tcPr>
          <w:p w:rsidR="00A138BF" w:rsidRPr="00A3246E" w:rsidRDefault="00A138BF" w:rsidP="00316A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Трудовой договор:</w:t>
            </w:r>
          </w:p>
        </w:tc>
        <w:tc>
          <w:tcPr>
            <w:tcW w:w="5174" w:type="dxa"/>
          </w:tcPr>
          <w:p w:rsidR="00A138BF" w:rsidRPr="00A3246E" w:rsidRDefault="00A138BF" w:rsidP="00A514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 срочному трудовому договору на срок 3 года</w:t>
            </w:r>
          </w:p>
        </w:tc>
      </w:tr>
      <w:tr w:rsidR="00A138BF" w:rsidRPr="00A3246E" w:rsidTr="00C0101B">
        <w:trPr>
          <w:trHeight w:val="705"/>
        </w:trPr>
        <w:tc>
          <w:tcPr>
            <w:tcW w:w="4361" w:type="dxa"/>
          </w:tcPr>
          <w:p w:rsidR="00A138BF" w:rsidRPr="00A3246E" w:rsidRDefault="00A138BF" w:rsidP="00316A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Социальный пакет:</w:t>
            </w:r>
          </w:p>
        </w:tc>
        <w:tc>
          <w:tcPr>
            <w:tcW w:w="5174" w:type="dxa"/>
          </w:tcPr>
          <w:p w:rsidR="00A138BF" w:rsidRPr="00A3246E" w:rsidRDefault="00A138BF" w:rsidP="00A514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В соответствии с Трудовым кодексом Российской Федерации</w:t>
            </w:r>
          </w:p>
        </w:tc>
      </w:tr>
      <w:tr w:rsidR="00A138BF" w:rsidRPr="00A3246E" w:rsidTr="00316AD7">
        <w:trPr>
          <w:trHeight w:val="924"/>
        </w:trPr>
        <w:tc>
          <w:tcPr>
            <w:tcW w:w="4361" w:type="dxa"/>
          </w:tcPr>
          <w:p w:rsidR="00A138BF" w:rsidRPr="00A3246E" w:rsidRDefault="00A138BF" w:rsidP="00316A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Дополнительно:</w:t>
            </w:r>
          </w:p>
        </w:tc>
        <w:tc>
          <w:tcPr>
            <w:tcW w:w="5174" w:type="dxa"/>
          </w:tcPr>
          <w:p w:rsidR="00A138BF" w:rsidRPr="00A3246E" w:rsidRDefault="00A138BF" w:rsidP="00A514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Прохождение обязательной аттестации научных работников в соответствии с локальными нормативными актами федерального государственного научно-исследовательского учреждения  «Институт законодательства и сравнительного правоведения при Правительстве Российской Федерации»</w:t>
            </w:r>
          </w:p>
        </w:tc>
      </w:tr>
      <w:tr w:rsidR="00A138BF" w:rsidRPr="00A3246E" w:rsidTr="00C0101B">
        <w:trPr>
          <w:trHeight w:val="281"/>
        </w:trPr>
        <w:tc>
          <w:tcPr>
            <w:tcW w:w="4361" w:type="dxa"/>
          </w:tcPr>
          <w:p w:rsidR="00A138BF" w:rsidRPr="00A3246E" w:rsidRDefault="00A138BF" w:rsidP="00316A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Тип занятости:</w:t>
            </w:r>
          </w:p>
        </w:tc>
        <w:tc>
          <w:tcPr>
            <w:tcW w:w="5174" w:type="dxa"/>
          </w:tcPr>
          <w:p w:rsidR="00A138BF" w:rsidRPr="00A3246E" w:rsidRDefault="0049275C" w:rsidP="00A514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Частичная </w:t>
            </w:r>
          </w:p>
        </w:tc>
      </w:tr>
      <w:tr w:rsidR="00A138BF" w:rsidRPr="00A3246E" w:rsidTr="00C0101B">
        <w:trPr>
          <w:trHeight w:val="399"/>
        </w:trPr>
        <w:tc>
          <w:tcPr>
            <w:tcW w:w="4361" w:type="dxa"/>
          </w:tcPr>
          <w:p w:rsidR="00A138BF" w:rsidRPr="00A3246E" w:rsidRDefault="00A138BF" w:rsidP="00316A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Режим работы:</w:t>
            </w:r>
          </w:p>
        </w:tc>
        <w:tc>
          <w:tcPr>
            <w:tcW w:w="5174" w:type="dxa"/>
          </w:tcPr>
          <w:p w:rsidR="00A138BF" w:rsidRPr="00A3246E" w:rsidRDefault="00A138BF" w:rsidP="00DA596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 xml:space="preserve">Пятидневная </w:t>
            </w:r>
            <w:r w:rsidR="00DA596A">
              <w:rPr>
                <w:rFonts w:ascii="Times New Roman" w:hAnsi="Times New Roman" w:cs="Times New Roman"/>
                <w:sz w:val="26"/>
                <w:szCs w:val="26"/>
              </w:rPr>
              <w:t>40</w:t>
            </w: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 xml:space="preserve"> часовая рабочая неделя</w:t>
            </w:r>
          </w:p>
        </w:tc>
      </w:tr>
      <w:tr w:rsidR="00A138BF" w:rsidRPr="00A3246E" w:rsidTr="00C0101B">
        <w:trPr>
          <w:trHeight w:val="406"/>
        </w:trPr>
        <w:tc>
          <w:tcPr>
            <w:tcW w:w="9535" w:type="dxa"/>
            <w:gridSpan w:val="2"/>
          </w:tcPr>
          <w:p w:rsidR="00A138BF" w:rsidRPr="00A3246E" w:rsidRDefault="00A138BF" w:rsidP="00C0101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b/>
                <w:sz w:val="26"/>
                <w:szCs w:val="26"/>
              </w:rPr>
              <w:t>Лицо для получения дополнительных справок:</w:t>
            </w:r>
          </w:p>
        </w:tc>
      </w:tr>
      <w:tr w:rsidR="00A138BF" w:rsidRPr="00A3246E" w:rsidTr="00C0101B">
        <w:trPr>
          <w:trHeight w:val="695"/>
        </w:trPr>
        <w:tc>
          <w:tcPr>
            <w:tcW w:w="4361" w:type="dxa"/>
          </w:tcPr>
          <w:p w:rsidR="00A138BF" w:rsidRDefault="00A138BF" w:rsidP="00C0101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138BF" w:rsidRPr="00A3246E" w:rsidRDefault="00A138BF" w:rsidP="004574C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Фамилия, имя, отчество:</w:t>
            </w:r>
          </w:p>
        </w:tc>
        <w:tc>
          <w:tcPr>
            <w:tcW w:w="5174" w:type="dxa"/>
          </w:tcPr>
          <w:p w:rsidR="00B9227D" w:rsidRDefault="00B9227D" w:rsidP="00A138B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138BF" w:rsidRPr="00A3246E" w:rsidRDefault="004574C1" w:rsidP="00A138B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Петрова Мария Викторовна</w:t>
            </w:r>
          </w:p>
        </w:tc>
      </w:tr>
      <w:tr w:rsidR="00A138BF" w:rsidRPr="00A3246E" w:rsidTr="00316AD7">
        <w:trPr>
          <w:trHeight w:val="541"/>
        </w:trPr>
        <w:tc>
          <w:tcPr>
            <w:tcW w:w="4361" w:type="dxa"/>
          </w:tcPr>
          <w:p w:rsidR="00A138BF" w:rsidRPr="00A3246E" w:rsidRDefault="00A138BF" w:rsidP="00316A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E-</w:t>
            </w:r>
            <w:proofErr w:type="spellStart"/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mail</w:t>
            </w:r>
            <w:proofErr w:type="spellEnd"/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174" w:type="dxa"/>
          </w:tcPr>
          <w:p w:rsidR="00A138BF" w:rsidRPr="00A3246E" w:rsidRDefault="00C36865" w:rsidP="00A514EC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hyperlink r:id="rId7" w:history="1">
              <w:r w:rsidR="00A138BF" w:rsidRPr="00FC4A45">
                <w:rPr>
                  <w:rStyle w:val="a4"/>
                  <w:rFonts w:ascii="Times New Roman" w:hAnsi="Times New Roman" w:cs="Times New Roman"/>
                  <w:sz w:val="26"/>
                  <w:szCs w:val="26"/>
                  <w:lang w:val="en-US"/>
                </w:rPr>
                <w:t>vacancy@izak.ru</w:t>
              </w:r>
            </w:hyperlink>
          </w:p>
        </w:tc>
      </w:tr>
      <w:tr w:rsidR="00A138BF" w:rsidRPr="00A3246E" w:rsidTr="00316AD7">
        <w:trPr>
          <w:trHeight w:val="563"/>
        </w:trPr>
        <w:tc>
          <w:tcPr>
            <w:tcW w:w="4361" w:type="dxa"/>
          </w:tcPr>
          <w:p w:rsidR="00A138BF" w:rsidRPr="00A3246E" w:rsidRDefault="00A138BF" w:rsidP="00316A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Телефон:</w:t>
            </w:r>
          </w:p>
        </w:tc>
        <w:tc>
          <w:tcPr>
            <w:tcW w:w="5174" w:type="dxa"/>
          </w:tcPr>
          <w:p w:rsidR="00A138BF" w:rsidRPr="00A3246E" w:rsidRDefault="0001632D" w:rsidP="00406E7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 (499)</w:t>
            </w:r>
            <w:r w:rsidR="001116CB" w:rsidRPr="001116CB">
              <w:rPr>
                <w:rFonts w:ascii="Times New Roman" w:hAnsi="Times New Roman" w:cs="Times New Roman"/>
                <w:sz w:val="26"/>
                <w:szCs w:val="26"/>
              </w:rPr>
              <w:t>128-94-53</w:t>
            </w:r>
            <w:bookmarkStart w:id="0" w:name="_GoBack"/>
            <w:bookmarkEnd w:id="0"/>
          </w:p>
        </w:tc>
      </w:tr>
    </w:tbl>
    <w:p w:rsidR="00942332" w:rsidRPr="00A3246E" w:rsidRDefault="00942332" w:rsidP="00942332">
      <w:pPr>
        <w:rPr>
          <w:rFonts w:ascii="Times New Roman" w:hAnsi="Times New Roman" w:cs="Times New Roman"/>
          <w:sz w:val="26"/>
          <w:szCs w:val="26"/>
        </w:rPr>
      </w:pPr>
    </w:p>
    <w:p w:rsidR="004B355B" w:rsidRDefault="004B355B"/>
    <w:sectPr w:rsidR="004B35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2C5032"/>
    <w:multiLevelType w:val="hybridMultilevel"/>
    <w:tmpl w:val="C9F2F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332"/>
    <w:rsid w:val="0000318D"/>
    <w:rsid w:val="0001632D"/>
    <w:rsid w:val="00056291"/>
    <w:rsid w:val="00057542"/>
    <w:rsid w:val="00057B4F"/>
    <w:rsid w:val="000C443D"/>
    <w:rsid w:val="00101E6C"/>
    <w:rsid w:val="001116CB"/>
    <w:rsid w:val="00263A69"/>
    <w:rsid w:val="002C6948"/>
    <w:rsid w:val="003E2B49"/>
    <w:rsid w:val="00406E77"/>
    <w:rsid w:val="0045146C"/>
    <w:rsid w:val="004574C1"/>
    <w:rsid w:val="00485328"/>
    <w:rsid w:val="0049275C"/>
    <w:rsid w:val="004B355B"/>
    <w:rsid w:val="004D2DC0"/>
    <w:rsid w:val="005D7E8C"/>
    <w:rsid w:val="005F658B"/>
    <w:rsid w:val="00603A81"/>
    <w:rsid w:val="006400E2"/>
    <w:rsid w:val="006A7339"/>
    <w:rsid w:val="006B45E9"/>
    <w:rsid w:val="00750ED1"/>
    <w:rsid w:val="007B0008"/>
    <w:rsid w:val="007B3B6C"/>
    <w:rsid w:val="00831981"/>
    <w:rsid w:val="008D7588"/>
    <w:rsid w:val="009300F7"/>
    <w:rsid w:val="00935874"/>
    <w:rsid w:val="00942332"/>
    <w:rsid w:val="00953EDD"/>
    <w:rsid w:val="00A138BF"/>
    <w:rsid w:val="00A514EC"/>
    <w:rsid w:val="00B9227D"/>
    <w:rsid w:val="00BD4ED7"/>
    <w:rsid w:val="00C0101B"/>
    <w:rsid w:val="00C23D8E"/>
    <w:rsid w:val="00C36865"/>
    <w:rsid w:val="00C9703D"/>
    <w:rsid w:val="00CF2C4A"/>
    <w:rsid w:val="00CF6EB6"/>
    <w:rsid w:val="00D4076F"/>
    <w:rsid w:val="00DA30E4"/>
    <w:rsid w:val="00DA596A"/>
    <w:rsid w:val="00DE222A"/>
    <w:rsid w:val="00DE536E"/>
    <w:rsid w:val="00DF1E86"/>
    <w:rsid w:val="00E8661D"/>
    <w:rsid w:val="00EC3A3C"/>
    <w:rsid w:val="00FA2C71"/>
    <w:rsid w:val="00FB3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3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23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42332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DF1E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3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23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42332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DF1E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vacancy@iza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B122DF-500D-40EB-9F41-F2C8C17CE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1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 1</dc:creator>
  <cp:lastModifiedBy>Шевченко</cp:lastModifiedBy>
  <cp:revision>12</cp:revision>
  <cp:lastPrinted>2023-02-14T11:14:00Z</cp:lastPrinted>
  <dcterms:created xsi:type="dcterms:W3CDTF">2024-09-18T11:23:00Z</dcterms:created>
  <dcterms:modified xsi:type="dcterms:W3CDTF">2026-10-13T13:24:00Z</dcterms:modified>
</cp:coreProperties>
</file>